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7B" w:rsidRPr="003124D4" w:rsidRDefault="00A4627B" w:rsidP="00A462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4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Pr="003124D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32F1EE" wp14:editId="1977DC8E">
            <wp:extent cx="314325" cy="392430"/>
            <wp:effectExtent l="0" t="0" r="952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7B" w:rsidRPr="003124D4" w:rsidRDefault="00A4627B" w:rsidP="00A462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4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REPUBLIKA HRVATSKA</w:t>
      </w:r>
    </w:p>
    <w:p w:rsidR="00A4627B" w:rsidRPr="003124D4" w:rsidRDefault="00A4627B" w:rsidP="00A462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4D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654E3B1" wp14:editId="21AFC84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4D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POŽEŠKO-SLAVONSKA ŽUPANIJA</w:t>
      </w:r>
    </w:p>
    <w:p w:rsidR="00A4627B" w:rsidRPr="003124D4" w:rsidRDefault="00A4627B" w:rsidP="00A462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4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OPĆINA JAKŠIĆ</w:t>
      </w:r>
    </w:p>
    <w:p w:rsidR="00A4627B" w:rsidRPr="003124D4" w:rsidRDefault="00A4627B" w:rsidP="00A4627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4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Općinski načelnik</w:t>
      </w:r>
    </w:p>
    <w:p w:rsidR="00A4627B" w:rsidRDefault="00A4627B" w:rsidP="00A4627B">
      <w:pPr>
        <w:pStyle w:val="Bezproreda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</w:p>
    <w:p w:rsidR="00A4627B" w:rsidRPr="00A4627B" w:rsidRDefault="00A4627B" w:rsidP="00A4627B">
      <w:pPr>
        <w:pStyle w:val="Bezproreda"/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Na temelju članka 7., i članka 9. Pravilnika o stipendiranju i drugim oblicima potpore studentima Općine Jakšić ("Službeni glasnik Općine Jakšić", broj 96/15.), a u svezi s Odlukom o raspisivanju Ponovljenog javnog natječaja za dodjelu stipendija Općine Jakšić za akademsku godinu</w:t>
      </w:r>
      <w:r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2017./2018.: 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</w:t>
      </w:r>
      <w:r>
        <w:t>KLASA:022-01/17-01/57; URBROJ:2177/04-02/17-</w:t>
      </w:r>
      <w:r w:rsidR="00947746" w:rsidRPr="00947746">
        <w:rPr>
          <w:color w:val="000000" w:themeColor="text1"/>
        </w:rPr>
        <w:t>4</w:t>
      </w:r>
      <w:r>
        <w:rPr>
          <w:color w:val="000000" w:themeColor="text1"/>
        </w:rPr>
        <w:t xml:space="preserve">, </w:t>
      </w:r>
      <w:r w:rsidR="00BB018B">
        <w:rPr>
          <w:color w:val="000000" w:themeColor="text1"/>
        </w:rPr>
        <w:t>od 22. studenog</w:t>
      </w:r>
      <w:r w:rsidR="006F0BC7">
        <w:rPr>
          <w:color w:val="000000" w:themeColor="text1"/>
        </w:rPr>
        <w:t xml:space="preserve"> 2017.; 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, Općinski načelnik</w:t>
      </w:r>
      <w:r w:rsidR="00093021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</w:t>
      </w:r>
      <w:r w:rsidR="00093021"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Općine Jakšić </w:t>
      </w:r>
      <w:r w:rsidR="00093021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dana, 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</w:t>
      </w:r>
      <w:r w:rsidR="00093021">
        <w:rPr>
          <w:color w:val="000000" w:themeColor="text1"/>
        </w:rPr>
        <w:t xml:space="preserve">22. studenog 2017. godine 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raspisuje</w:t>
      </w:r>
    </w:p>
    <w:p w:rsidR="00A4627B" w:rsidRPr="00F31E95" w:rsidRDefault="00A4627B" w:rsidP="00A4627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 xml:space="preserve">PONOVLJENI </w:t>
      </w:r>
      <w:r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 xml:space="preserve"> </w:t>
      </w: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J A V N I   N A T J E Č A J</w:t>
      </w:r>
    </w:p>
    <w:p w:rsidR="00A4627B" w:rsidRPr="00F31E95" w:rsidRDefault="00A4627B" w:rsidP="00A4627B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 xml:space="preserve">za dodjelu  Stipendije Općine </w:t>
      </w:r>
      <w:r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Jakšić za akademsku  godinu 2017./2018</w:t>
      </w: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.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br/>
      </w:r>
      <w:bookmarkStart w:id="0" w:name="_GoBack"/>
      <w:bookmarkEnd w:id="0"/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studentima s područja Općine Jakšić</w:t>
      </w:r>
    </w:p>
    <w:p w:rsidR="00A4627B" w:rsidRPr="00F31E95" w:rsidRDefault="00A4627B" w:rsidP="00A4627B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br/>
      </w:r>
      <w:r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1. U akademskoj godini 2017./18</w:t>
      </w: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.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,ponavlja se</w:t>
      </w:r>
      <w:r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javni natječaj za dodjelu još 6</w:t>
      </w:r>
      <w:r w:rsidR="009162A6">
        <w:rPr>
          <w:rFonts w:eastAsia="Times New Roman" w:cs="Times New Roman"/>
          <w:color w:val="000000" w:themeColor="text1"/>
          <w:sz w:val="21"/>
          <w:szCs w:val="21"/>
          <w:lang w:eastAsia="hr-HR"/>
        </w:rPr>
        <w:t>(</w:t>
      </w:r>
      <w:r>
        <w:rPr>
          <w:rFonts w:eastAsia="Times New Roman" w:cs="Times New Roman"/>
          <w:color w:val="000000" w:themeColor="text1"/>
          <w:sz w:val="21"/>
          <w:szCs w:val="21"/>
          <w:lang w:eastAsia="hr-HR"/>
        </w:rPr>
        <w:t>šesti)  stipendija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.</w:t>
      </w:r>
    </w:p>
    <w:p w:rsidR="00A4627B" w:rsidRPr="00F31E95" w:rsidRDefault="00A4627B" w:rsidP="00A46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korištenje stipendije odobrava se kor</w:t>
      </w:r>
      <w:r>
        <w:rPr>
          <w:rFonts w:eastAsia="Times New Roman" w:cs="Times New Roman"/>
          <w:color w:val="000000" w:themeColor="text1"/>
          <w:sz w:val="21"/>
          <w:szCs w:val="21"/>
          <w:lang w:eastAsia="hr-HR"/>
        </w:rPr>
        <w:t>isnicima u razdoblju od 1. listopada do 31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. </w:t>
      </w:r>
      <w:r>
        <w:rPr>
          <w:rFonts w:eastAsia="Times New Roman" w:cs="Times New Roman"/>
          <w:color w:val="000000" w:themeColor="text1"/>
          <w:sz w:val="21"/>
          <w:szCs w:val="21"/>
          <w:lang w:eastAsia="hr-HR"/>
        </w:rPr>
        <w:t>srpnja u  akademskoj godini 2017/2018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., u obliku 10 mjesečnih isplata, u vremenu do završetka zadnje akademske godine redovnog studija do dana diplomiranja, a najduže za vrijeme jedne godine apsolventskog staža korisnika stipendije</w:t>
      </w:r>
    </w:p>
    <w:p w:rsidR="00A4627B" w:rsidRPr="00F31E95" w:rsidRDefault="00A4627B" w:rsidP="00A46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mjesečni iznos stipendije je 500,00 kn</w:t>
      </w:r>
    </w:p>
    <w:p w:rsidR="00A4627B" w:rsidRPr="00F31E95" w:rsidRDefault="00A4627B" w:rsidP="00A4627B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2. Pravo sudjelovanja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  na natječaju imaju studenti  koji udovoljavaju sljedećim kriterijima:</w:t>
      </w:r>
    </w:p>
    <w:p w:rsidR="00A4627B" w:rsidRPr="00F31E95" w:rsidRDefault="00A4627B" w:rsidP="00A46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da su državljani Republike Hrvatske,</w:t>
      </w:r>
    </w:p>
    <w:p w:rsidR="00A4627B" w:rsidRPr="00BE18F1" w:rsidRDefault="00A4627B" w:rsidP="00BE18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da su redoviti studenti koji  imaju stalno prebivalište na području Općine Jakšić najmanje dvije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</w:t>
      </w:r>
      <w:r w:rsidRP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>godine te  studiraju  izvan mjesta prebivališta, u RH,</w:t>
      </w:r>
    </w:p>
    <w:p w:rsidR="00A4627B" w:rsidRPr="00F31E95" w:rsidRDefault="00A4627B" w:rsidP="00A46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da nisu korisnici kredita ili stipendije po drugoj osnovi,</w:t>
      </w:r>
    </w:p>
    <w:p w:rsidR="00A4627B" w:rsidRPr="00F31E95" w:rsidRDefault="00A4627B" w:rsidP="00A46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da je uspjeh u studiranju (prosjek ocjena najmanje 3,0), da su završili  srednjoškolsko obrazovanje (studenti prve godine studija) s  najmanjom ocjenom 3,5</w:t>
      </w:r>
    </w:p>
    <w:p w:rsidR="00A4627B" w:rsidRPr="00F31E95" w:rsidRDefault="00A4627B" w:rsidP="00A4627B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3. Prijavi na natječaj prilaže se sljedeća dokumentacija: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zahtjev (obrazac preuzeti u Jedinstvenom upravnom odjelu Općine Jakšić ili na  </w:t>
      </w:r>
      <w:hyperlink r:id="rId7" w:tgtFrame="_blank" w:history="1">
        <w:r w:rsidRPr="00F31E95">
          <w:rPr>
            <w:rFonts w:eastAsia="Times New Roman" w:cs="Times New Roman"/>
            <w:color w:val="000000" w:themeColor="text1"/>
            <w:sz w:val="21"/>
            <w:szCs w:val="21"/>
            <w:lang w:eastAsia="hr-HR"/>
          </w:rPr>
          <w:t>www.jaksic.hr</w:t>
        </w:r>
      </w:hyperlink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),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uvjerenje o prebivalištu (PU MUP-a),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rodni list (preslik</w:t>
      </w:r>
      <w:r w:rsidR="00BB018B">
        <w:rPr>
          <w:rFonts w:eastAsia="Times New Roman" w:cs="Times New Roman"/>
          <w:color w:val="000000" w:themeColor="text1"/>
          <w:sz w:val="21"/>
          <w:szCs w:val="21"/>
          <w:lang w:eastAsia="hr-HR"/>
        </w:rPr>
        <w:t>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dokumenta),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dokaz o hrvatskom državljanstvu - domovnica (preslik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>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dokumenta),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ovjerenu presliku svjedodžbe  završnog razreda  srednje škole</w:t>
      </w:r>
      <w:r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(za studente prve godine)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, 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potvrdu obrazovne ustanove o ostvarenom prosjeku ocjena i upisu u narednu akademsku godinu,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prijepis ocjena svih položenih ispita, za studente druge, treće , četvrte, pete, odnosno završne  godine (preslik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>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dokumenta i original ili ovjereni preslik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>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na uvid),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uvjerenje (potvrdu) obrazovne ustanove o upisu na redovno školovanje,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izjava o članovima zajedničkog kućanstva,(obrazac preuzeti u Jedinstvenom upravnom odjelu Općine Jakšić  ili na </w:t>
      </w:r>
      <w:hyperlink r:id="rId8" w:tgtFrame="_blank" w:history="1">
        <w:r w:rsidRPr="00F31E95">
          <w:rPr>
            <w:rFonts w:eastAsia="Times New Roman" w:cs="Times New Roman"/>
            <w:color w:val="000000" w:themeColor="text1"/>
            <w:sz w:val="21"/>
            <w:szCs w:val="21"/>
            <w:lang w:eastAsia="hr-HR"/>
          </w:rPr>
          <w:t>www.jaksic.hr</w:t>
        </w:r>
      </w:hyperlink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 ),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potvrde nadležne Porezne uprave Ministarstva finan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>cija RH o visini dohotka za 2016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. godinu za sve članove kućanstva starije od 15 godina, uključujući i podnositelja zahtjeva,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lastRenderedPageBreak/>
        <w:t xml:space="preserve">potvrde Hrvatskog zavoda za mirovinsko osiguranje o ukupnom 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>iznosu mirovine ostvarene u 2016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. godini </w:t>
      </w:r>
      <w:r w:rsidRPr="00BE18F1">
        <w:rPr>
          <w:rFonts w:eastAsia="Times New Roman" w:cs="Times New Roman"/>
          <w:b/>
          <w:color w:val="000000" w:themeColor="text1"/>
          <w:sz w:val="21"/>
          <w:szCs w:val="21"/>
          <w:lang w:eastAsia="hr-HR"/>
        </w:rPr>
        <w:t>za sve članove kućanstva, uključujući i podnositelja zahtjeva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, odnosno potvrdu da pojedini član kućanstva nije korisnik mirovine,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potvrda o primanjima u posljednja tri mjeseca - potvrda o isplati plaće, odnosno preslik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>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odrezaka o isplati mirovine, potvrda o naknadi za nezaposlene i sl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>. za razdoblje srpanj-rujan 2017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. godine za sve članove zajedničkog kućanstva, odnosno potvrde o redovitom školovanju za članove kućanstva koji se redovito školuju, te potvrde o eventualnim drugim izvorima prihoda (preslik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>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dokumenta i original na uvid),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potvrda MORH-a, Odsjeka za poslove obrane po mjestu prebivališta ili PU MUP-a, ili preslik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>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braniteljske iskaznice (za kandidate za stipendiju - sudionike Domovinskog rata - hrvatski branitelj  ili dijete sudionika - hrvatskog branitelja u Domovinskom ratu),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dokaze o ispunjavanju ostalih posebnih socijalnih uvjeta (preslik</w:t>
      </w:r>
      <w:r w:rsidR="00BE18F1">
        <w:rPr>
          <w:rFonts w:eastAsia="Times New Roman" w:cs="Times New Roman"/>
          <w:color w:val="000000" w:themeColor="text1"/>
          <w:sz w:val="21"/>
          <w:szCs w:val="21"/>
          <w:lang w:eastAsia="hr-HR"/>
        </w:rPr>
        <w:t>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 xml:space="preserve"> rješenja, potvrde i sl.),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dokaz o sudjelovanju i uspjesima na smotrama i natjecanjima,</w:t>
      </w:r>
    </w:p>
    <w:p w:rsidR="00A4627B" w:rsidRPr="00F31E95" w:rsidRDefault="00A4627B" w:rsidP="00A46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izjava da ne prima drugu stipendiju (obrazac preuzeti u Jedinstvenom upravnom odjelu Općine Jakšić  ili na www.jaksic.hr ).</w:t>
      </w:r>
    </w:p>
    <w:p w:rsidR="00A4627B" w:rsidRPr="00F31E95" w:rsidRDefault="00A4627B" w:rsidP="00A4627B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4. Rezultati natječaja: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 kandidat može uložiti pismeni prigovor putem Jedinstvenog upravnog odjela Općine Jakšić u roku 8 (osam) dana od dana primitka obavijesti. O prigovoru odlučuje općinski Načelnik.</w:t>
      </w:r>
    </w:p>
    <w:p w:rsidR="00A4627B" w:rsidRPr="00F31E95" w:rsidRDefault="00A4627B" w:rsidP="00F0489A">
      <w:pPr>
        <w:shd w:val="clear" w:color="auto" w:fill="FFFFFF"/>
        <w:spacing w:after="150" w:line="240" w:lineRule="auto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 xml:space="preserve">5. Prijave na natječaj s potrebitom dokumentacijom treba dostaviti </w:t>
      </w:r>
      <w:r w:rsidR="00F0489A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 xml:space="preserve">do 7. prosinca   2017.godine </w:t>
      </w:r>
      <w:r w:rsidRPr="00F31E95">
        <w:rPr>
          <w:rFonts w:eastAsia="Times New Roman" w:cs="Times New Roman"/>
          <w:b/>
          <w:bCs/>
          <w:color w:val="000000" w:themeColor="text1"/>
          <w:sz w:val="21"/>
          <w:szCs w:val="21"/>
          <w:lang w:eastAsia="hr-HR"/>
        </w:rPr>
        <w:t>  na  adresu :</w:t>
      </w:r>
    </w:p>
    <w:p w:rsidR="00A4627B" w:rsidRPr="00F31E95" w:rsidRDefault="00A4627B" w:rsidP="00A4627B">
      <w:pPr>
        <w:shd w:val="clear" w:color="auto" w:fill="FFFFFF"/>
        <w:spacing w:after="240" w:line="240" w:lineRule="auto"/>
        <w:jc w:val="center"/>
        <w:rPr>
          <w:rFonts w:eastAsia="Times New Roman" w:cs="Times New Roman"/>
          <w:color w:val="000000" w:themeColor="text1"/>
          <w:sz w:val="21"/>
          <w:szCs w:val="21"/>
          <w:lang w:eastAsia="hr-HR"/>
        </w:rPr>
      </w:pPr>
      <w:r w:rsidRPr="00F31E95">
        <w:rPr>
          <w:rFonts w:eastAsia="Times New Roman" w:cs="Times New Roman"/>
          <w:i/>
          <w:iCs/>
          <w:color w:val="000000" w:themeColor="text1"/>
          <w:sz w:val="21"/>
          <w:szCs w:val="21"/>
          <w:lang w:eastAsia="hr-HR"/>
        </w:rPr>
        <w:t>Općina Jakšić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br/>
      </w:r>
      <w:r w:rsidRPr="00F31E95">
        <w:rPr>
          <w:rFonts w:eastAsia="Times New Roman" w:cs="Times New Roman"/>
          <w:i/>
          <w:iCs/>
          <w:color w:val="000000" w:themeColor="text1"/>
          <w:sz w:val="21"/>
          <w:szCs w:val="21"/>
          <w:lang w:eastAsia="hr-HR"/>
        </w:rPr>
        <w:t>Povjerenstvo za dodjelu stipendija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br/>
      </w:r>
      <w:r w:rsidRPr="00F31E95">
        <w:rPr>
          <w:rFonts w:eastAsia="Times New Roman" w:cs="Times New Roman"/>
          <w:i/>
          <w:iCs/>
          <w:color w:val="000000" w:themeColor="text1"/>
          <w:sz w:val="21"/>
          <w:szCs w:val="21"/>
          <w:lang w:eastAsia="hr-HR"/>
        </w:rPr>
        <w:t>34308 Jakšić, Osječka 39</w:t>
      </w:r>
      <w:r w:rsidRPr="00F31E95">
        <w:rPr>
          <w:rFonts w:eastAsia="Times New Roman" w:cs="Times New Roman"/>
          <w:color w:val="000000" w:themeColor="text1"/>
          <w:sz w:val="21"/>
          <w:szCs w:val="21"/>
          <w:lang w:eastAsia="hr-HR"/>
        </w:rPr>
        <w:t> </w:t>
      </w:r>
    </w:p>
    <w:p w:rsidR="00A4627B" w:rsidRPr="00DD4A83" w:rsidRDefault="00A4627B" w:rsidP="00A4627B">
      <w:pPr>
        <w:rPr>
          <w:color w:val="000000" w:themeColor="text1"/>
        </w:rPr>
      </w:pPr>
    </w:p>
    <w:p w:rsidR="00EA2A61" w:rsidRDefault="00EA2A61"/>
    <w:sectPr w:rsidR="00EA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5EAF"/>
    <w:multiLevelType w:val="multilevel"/>
    <w:tmpl w:val="69A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F0E0E"/>
    <w:multiLevelType w:val="multilevel"/>
    <w:tmpl w:val="E840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15228"/>
    <w:multiLevelType w:val="multilevel"/>
    <w:tmpl w:val="36EE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B"/>
    <w:rsid w:val="00093021"/>
    <w:rsid w:val="006F0BC7"/>
    <w:rsid w:val="009162A6"/>
    <w:rsid w:val="00947746"/>
    <w:rsid w:val="00A4627B"/>
    <w:rsid w:val="00BB018B"/>
    <w:rsid w:val="00BE18F1"/>
    <w:rsid w:val="00EA2A61"/>
    <w:rsid w:val="00F0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B375"/>
  <w15:chartTrackingRefBased/>
  <w15:docId w15:val="{BE710407-58A8-43CE-B532-D8611F3B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2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6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sic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sic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Jakšić Općina</dc:creator>
  <cp:keywords/>
  <dc:description/>
  <cp:lastModifiedBy>Jakšić Općina</cp:lastModifiedBy>
  <cp:revision>5</cp:revision>
  <dcterms:created xsi:type="dcterms:W3CDTF">2017-11-21T13:33:00Z</dcterms:created>
  <dcterms:modified xsi:type="dcterms:W3CDTF">2017-11-22T07:32:00Z</dcterms:modified>
</cp:coreProperties>
</file>